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F7C2" w14:textId="77777777" w:rsidR="006F45CA" w:rsidRPr="00554162" w:rsidRDefault="006F45CA">
      <w:bookmarkStart w:id="0" w:name="_GoBack"/>
      <w:bookmarkEnd w:id="0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6"/>
        <w:gridCol w:w="425"/>
        <w:gridCol w:w="426"/>
        <w:gridCol w:w="425"/>
        <w:gridCol w:w="425"/>
        <w:gridCol w:w="425"/>
        <w:gridCol w:w="426"/>
        <w:gridCol w:w="425"/>
      </w:tblGrid>
      <w:tr w:rsidR="002B3017" w:rsidRPr="00554162" w14:paraId="6D5A0BFF" w14:textId="6E0CBCD2" w:rsidTr="00F242C7">
        <w:tc>
          <w:tcPr>
            <w:tcW w:w="10803" w:type="dxa"/>
            <w:gridSpan w:val="8"/>
            <w:shd w:val="clear" w:color="auto" w:fill="19324C" w:themeFill="text2" w:themeFillShade="80"/>
          </w:tcPr>
          <w:p w14:paraId="79B4AB9D" w14:textId="74105910" w:rsidR="002B3017" w:rsidRPr="00554162" w:rsidRDefault="002B3017" w:rsidP="00111804">
            <w:pPr>
              <w:rPr>
                <w:rFonts w:cs="Arial"/>
                <w:b/>
                <w:color w:val="336698"/>
                <w:szCs w:val="24"/>
              </w:rPr>
            </w:pPr>
            <w:r w:rsidRPr="00F242C7">
              <w:rPr>
                <w:rFonts w:cs="Arial"/>
                <w:b/>
                <w:color w:val="F39B74" w:themeColor="background2" w:themeTint="99"/>
                <w:szCs w:val="24"/>
              </w:rPr>
              <w:t xml:space="preserve">Belief statement: </w:t>
            </w:r>
            <w:r w:rsidRPr="00554162">
              <w:rPr>
                <w:rFonts w:cs="Arial"/>
                <w:b/>
                <w:szCs w:val="24"/>
              </w:rPr>
              <w:t>I believe that people in my group will perform at their best when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242C7">
              <w:rPr>
                <w:rFonts w:cs="Arial"/>
                <w:b/>
                <w:color w:val="A2C1E0" w:themeColor="text2" w:themeTint="66"/>
                <w:szCs w:val="24"/>
              </w:rPr>
              <w:t>they feel supported, valued and safe</w:t>
            </w:r>
          </w:p>
        </w:tc>
      </w:tr>
      <w:tr w:rsidR="002B3017" w:rsidRPr="00554162" w14:paraId="5EFC9FD1" w14:textId="23289275" w:rsidTr="002B3017">
        <w:tc>
          <w:tcPr>
            <w:tcW w:w="7826" w:type="dxa"/>
          </w:tcPr>
          <w:p w14:paraId="328B1F49" w14:textId="63699618" w:rsidR="002B3017" w:rsidRPr="00554162" w:rsidRDefault="002B3017" w:rsidP="00E56FD2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communicate openly and authentically</w:t>
            </w:r>
          </w:p>
        </w:tc>
        <w:tc>
          <w:tcPr>
            <w:tcW w:w="425" w:type="dxa"/>
          </w:tcPr>
          <w:p w14:paraId="1E3C11D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185CC5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04FCC78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70802A90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7FEDC071" w14:textId="07116795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735B6551" w14:textId="12B87464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6687660C" w14:textId="15323D2C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3CB736BC" w14:textId="7362C880" w:rsidTr="002B3017">
        <w:tc>
          <w:tcPr>
            <w:tcW w:w="7826" w:type="dxa"/>
          </w:tcPr>
          <w:p w14:paraId="1C8BFD01" w14:textId="3A1C7C91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provide direct help and support</w:t>
            </w:r>
          </w:p>
        </w:tc>
        <w:tc>
          <w:tcPr>
            <w:tcW w:w="425" w:type="dxa"/>
          </w:tcPr>
          <w:p w14:paraId="4175CE4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5F784FF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25A18BF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4182F0D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575D98A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12735CC7" w14:textId="32279030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2FB2D727" w14:textId="32D34DB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2758A454" w14:textId="7AF4C85C" w:rsidTr="002B3017">
        <w:tc>
          <w:tcPr>
            <w:tcW w:w="7826" w:type="dxa"/>
          </w:tcPr>
          <w:p w14:paraId="5BBB96DF" w14:textId="47058507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actively encourage appropriate behaviours</w:t>
            </w:r>
          </w:p>
        </w:tc>
        <w:tc>
          <w:tcPr>
            <w:tcW w:w="425" w:type="dxa"/>
          </w:tcPr>
          <w:p w14:paraId="4697DB4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4AC40CB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5E28546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4C3A7BF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7AB25AF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15E53837" w14:textId="6F593BDF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1BB75F6B" w14:textId="4D5AC469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4B7AFDF4" w14:textId="64D45839" w:rsidTr="002B3017">
        <w:tc>
          <w:tcPr>
            <w:tcW w:w="7826" w:type="dxa"/>
          </w:tcPr>
          <w:p w14:paraId="0EA4E1E4" w14:textId="15A45495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provide the necessary resources</w:t>
            </w:r>
            <w:r w:rsidR="00660B16">
              <w:rPr>
                <w:rFonts w:cs="Arial"/>
                <w:szCs w:val="24"/>
              </w:rPr>
              <w:t>, authority and support to do their job</w:t>
            </w:r>
          </w:p>
        </w:tc>
        <w:tc>
          <w:tcPr>
            <w:tcW w:w="425" w:type="dxa"/>
          </w:tcPr>
          <w:p w14:paraId="667AA43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9FAE19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78AE4C1A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51AA7C4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146D985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40D0DF2D" w14:textId="2E2DC74A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41496011" w14:textId="2D431EE0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128A763F" w14:textId="36F75274" w:rsidTr="002B3017">
        <w:tc>
          <w:tcPr>
            <w:tcW w:w="7826" w:type="dxa"/>
          </w:tcPr>
          <w:p w14:paraId="486D4F22" w14:textId="57A2855A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share information regularly</w:t>
            </w:r>
          </w:p>
        </w:tc>
        <w:tc>
          <w:tcPr>
            <w:tcW w:w="425" w:type="dxa"/>
          </w:tcPr>
          <w:p w14:paraId="2481AED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E1DE9C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7C9EC93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729B27B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454F696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535312E2" w14:textId="03044BAC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492303A8" w14:textId="56D7C639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14EB84D4" w14:textId="5F5023DD" w:rsidTr="002B3017">
        <w:tc>
          <w:tcPr>
            <w:tcW w:w="7826" w:type="dxa"/>
          </w:tcPr>
          <w:p w14:paraId="59768AB4" w14:textId="52F1B960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show appreciation and recognition</w:t>
            </w:r>
          </w:p>
        </w:tc>
        <w:tc>
          <w:tcPr>
            <w:tcW w:w="425" w:type="dxa"/>
          </w:tcPr>
          <w:p w14:paraId="33B3F9E0" w14:textId="0C89EE84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A85E217" w14:textId="228FED76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1D3F4C6C" w14:textId="0695817E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20638A54" w14:textId="3095660A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25BE69BF" w14:textId="6E784800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1C79E253" w14:textId="2EDC502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207CBB57" w14:textId="54FBB1AC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</w:tbl>
    <w:p w14:paraId="5DC74CF2" w14:textId="6FAD3C95" w:rsidR="006F45CA" w:rsidRDefault="006F45CA" w:rsidP="0073743E">
      <w:pPr>
        <w:rPr>
          <w:rFonts w:cs="Arial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6"/>
        <w:gridCol w:w="425"/>
        <w:gridCol w:w="426"/>
        <w:gridCol w:w="425"/>
        <w:gridCol w:w="425"/>
        <w:gridCol w:w="425"/>
        <w:gridCol w:w="426"/>
        <w:gridCol w:w="425"/>
      </w:tblGrid>
      <w:tr w:rsidR="002B3017" w:rsidRPr="00554162" w14:paraId="0A67AF98" w14:textId="77777777" w:rsidTr="00F242C7">
        <w:tc>
          <w:tcPr>
            <w:tcW w:w="10803" w:type="dxa"/>
            <w:gridSpan w:val="8"/>
            <w:shd w:val="clear" w:color="auto" w:fill="19324C" w:themeFill="text2" w:themeFillShade="80"/>
          </w:tcPr>
          <w:p w14:paraId="080A3388" w14:textId="6CD43939" w:rsidR="002B3017" w:rsidRPr="00554162" w:rsidRDefault="002B3017" w:rsidP="002B3017">
            <w:pPr>
              <w:rPr>
                <w:rFonts w:cs="Arial"/>
                <w:b/>
                <w:color w:val="336698"/>
                <w:szCs w:val="24"/>
              </w:rPr>
            </w:pPr>
            <w:r w:rsidRPr="00F242C7">
              <w:rPr>
                <w:rFonts w:cs="Arial"/>
                <w:b/>
                <w:color w:val="F39B74" w:themeColor="background2" w:themeTint="99"/>
                <w:szCs w:val="24"/>
              </w:rPr>
              <w:t xml:space="preserve">Belief statement: </w:t>
            </w:r>
            <w:r w:rsidRPr="00554162">
              <w:rPr>
                <w:rFonts w:cs="Arial"/>
                <w:b/>
                <w:szCs w:val="24"/>
              </w:rPr>
              <w:t>I believe that people in my group will perform at their best when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242C7">
              <w:rPr>
                <w:rFonts w:cs="Arial"/>
                <w:b/>
                <w:color w:val="A2C1E0" w:themeColor="text2" w:themeTint="66"/>
                <w:szCs w:val="24"/>
              </w:rPr>
              <w:t xml:space="preserve">they feel </w:t>
            </w:r>
            <w:r w:rsidR="00A9367F">
              <w:rPr>
                <w:rFonts w:cs="Arial"/>
                <w:b/>
                <w:color w:val="A2C1E0" w:themeColor="text2" w:themeTint="66"/>
                <w:szCs w:val="24"/>
              </w:rPr>
              <w:t xml:space="preserve">connected and </w:t>
            </w:r>
            <w:r w:rsidR="00F242C7" w:rsidRPr="00F242C7">
              <w:rPr>
                <w:rFonts w:cs="Arial"/>
                <w:b/>
                <w:color w:val="A2C1E0" w:themeColor="text2" w:themeTint="66"/>
                <w:szCs w:val="24"/>
              </w:rPr>
              <w:t>part of a ‘team’</w:t>
            </w:r>
          </w:p>
        </w:tc>
      </w:tr>
      <w:tr w:rsidR="002B3017" w:rsidRPr="00554162" w14:paraId="60A0B382" w14:textId="77777777" w:rsidTr="002B3017">
        <w:tc>
          <w:tcPr>
            <w:tcW w:w="7826" w:type="dxa"/>
          </w:tcPr>
          <w:p w14:paraId="46C80843" w14:textId="4FF4DC20" w:rsidR="002B3017" w:rsidRPr="00554162" w:rsidRDefault="00F242C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 </w:t>
            </w:r>
            <w:proofErr w:type="gramStart"/>
            <w:r>
              <w:rPr>
                <w:rFonts w:cs="Arial"/>
                <w:szCs w:val="24"/>
              </w:rPr>
              <w:t>open up</w:t>
            </w:r>
            <w:proofErr w:type="gramEnd"/>
            <w:r>
              <w:rPr>
                <w:rFonts w:cs="Arial"/>
                <w:szCs w:val="24"/>
              </w:rPr>
              <w:t xml:space="preserve"> decision-making and information in the team</w:t>
            </w:r>
          </w:p>
        </w:tc>
        <w:tc>
          <w:tcPr>
            <w:tcW w:w="425" w:type="dxa"/>
          </w:tcPr>
          <w:p w14:paraId="02F1D0B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1E0BA8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7560697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0EB9FED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1071B85A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75BA040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7C3A38C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30ACFF89" w14:textId="77777777" w:rsidTr="002B3017">
        <w:tc>
          <w:tcPr>
            <w:tcW w:w="7826" w:type="dxa"/>
          </w:tcPr>
          <w:p w14:paraId="10136942" w14:textId="042CAEE7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F242C7">
              <w:rPr>
                <w:rFonts w:cs="Arial"/>
                <w:szCs w:val="24"/>
              </w:rPr>
              <w:t>create opportunities for team members to work on projects and problems together</w:t>
            </w:r>
          </w:p>
        </w:tc>
        <w:tc>
          <w:tcPr>
            <w:tcW w:w="425" w:type="dxa"/>
          </w:tcPr>
          <w:p w14:paraId="53B9B31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6182FF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38F5739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3B61608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21C0AC4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779DF11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0136DC4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F242C7" w:rsidRPr="00554162" w14:paraId="15FC4B67" w14:textId="77777777" w:rsidTr="002B3017">
        <w:tc>
          <w:tcPr>
            <w:tcW w:w="7826" w:type="dxa"/>
          </w:tcPr>
          <w:p w14:paraId="0AB1AFB5" w14:textId="591F45FC" w:rsidR="00F242C7" w:rsidRPr="00554162" w:rsidRDefault="00F242C7" w:rsidP="00F242C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work on the ‘team’ to build a sense of ‘we’</w:t>
            </w:r>
          </w:p>
        </w:tc>
        <w:tc>
          <w:tcPr>
            <w:tcW w:w="425" w:type="dxa"/>
          </w:tcPr>
          <w:p w14:paraId="5DAE622F" w14:textId="1FCCB4E8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5F97E18" w14:textId="0B44F264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4F670A1A" w14:textId="6F138C1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3EFB67CE" w14:textId="5BF23D2C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4DCA13F1" w14:textId="7721B3B2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5C6BD0AD" w14:textId="62F7B763" w:rsidR="00F242C7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2F316BAB" w14:textId="54433764" w:rsidR="00F242C7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F242C7" w:rsidRPr="00554162" w14:paraId="61BB6786" w14:textId="77777777" w:rsidTr="002B3017">
        <w:tc>
          <w:tcPr>
            <w:tcW w:w="7826" w:type="dxa"/>
          </w:tcPr>
          <w:p w14:paraId="77D3F4A6" w14:textId="6503F94A" w:rsidR="00F242C7" w:rsidRPr="00554162" w:rsidRDefault="00F242C7" w:rsidP="00F242C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proactively manage conflict within the team</w:t>
            </w:r>
          </w:p>
        </w:tc>
        <w:tc>
          <w:tcPr>
            <w:tcW w:w="425" w:type="dxa"/>
          </w:tcPr>
          <w:p w14:paraId="195D6D65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303A78E9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4E3D457B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1F9F5A6D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3F5CB9CD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6350BBC5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2B406DA7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F242C7" w:rsidRPr="00554162" w14:paraId="5FE8E735" w14:textId="77777777" w:rsidTr="002B3017">
        <w:tc>
          <w:tcPr>
            <w:tcW w:w="7826" w:type="dxa"/>
          </w:tcPr>
          <w:p w14:paraId="6D7F60EF" w14:textId="502227BD" w:rsidR="00F242C7" w:rsidRPr="00554162" w:rsidRDefault="00F242C7" w:rsidP="00F242C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cultivate personal connectedness within the team</w:t>
            </w:r>
          </w:p>
        </w:tc>
        <w:tc>
          <w:tcPr>
            <w:tcW w:w="425" w:type="dxa"/>
          </w:tcPr>
          <w:p w14:paraId="4AB6A82F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5C5EFA8C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42BEC724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2BEA9AB4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623DB112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73BEFCE4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00F8B29D" w14:textId="77777777" w:rsidR="00F242C7" w:rsidRPr="00554162" w:rsidRDefault="00F242C7" w:rsidP="00F242C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</w:tbl>
    <w:p w14:paraId="63FA135E" w14:textId="7AE40FF3" w:rsidR="002B3017" w:rsidRDefault="002B3017" w:rsidP="0073743E">
      <w:pPr>
        <w:rPr>
          <w:rFonts w:cs="Arial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6"/>
        <w:gridCol w:w="425"/>
        <w:gridCol w:w="426"/>
        <w:gridCol w:w="425"/>
        <w:gridCol w:w="425"/>
        <w:gridCol w:w="425"/>
        <w:gridCol w:w="426"/>
        <w:gridCol w:w="425"/>
      </w:tblGrid>
      <w:tr w:rsidR="002B3017" w:rsidRPr="00554162" w14:paraId="7CCCF79A" w14:textId="77777777" w:rsidTr="00F242C7">
        <w:tc>
          <w:tcPr>
            <w:tcW w:w="10803" w:type="dxa"/>
            <w:gridSpan w:val="8"/>
            <w:shd w:val="clear" w:color="auto" w:fill="19324C" w:themeFill="text2" w:themeFillShade="80"/>
          </w:tcPr>
          <w:p w14:paraId="4E43096A" w14:textId="64DC5AD5" w:rsidR="002B3017" w:rsidRPr="00554162" w:rsidRDefault="00F242C7" w:rsidP="002B3017">
            <w:pPr>
              <w:rPr>
                <w:rFonts w:cs="Arial"/>
                <w:b/>
                <w:color w:val="336698"/>
                <w:szCs w:val="24"/>
              </w:rPr>
            </w:pPr>
            <w:r w:rsidRPr="00F242C7">
              <w:rPr>
                <w:rFonts w:cs="Arial"/>
                <w:b/>
                <w:color w:val="F39B74" w:themeColor="background2" w:themeTint="99"/>
                <w:szCs w:val="24"/>
              </w:rPr>
              <w:t xml:space="preserve">Belief statement: </w:t>
            </w:r>
            <w:r w:rsidRPr="00554162">
              <w:rPr>
                <w:rFonts w:cs="Arial"/>
                <w:b/>
                <w:szCs w:val="24"/>
              </w:rPr>
              <w:t>I believe that people in my group will perform at their best when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="00660B16">
              <w:rPr>
                <w:rFonts w:cs="Arial"/>
                <w:b/>
                <w:color w:val="A2C1E0" w:themeColor="text2" w:themeTint="66"/>
                <w:szCs w:val="24"/>
              </w:rPr>
              <w:t>they are</w:t>
            </w:r>
            <w:r w:rsidR="00A9367F">
              <w:rPr>
                <w:rFonts w:cs="Arial"/>
                <w:b/>
                <w:color w:val="A2C1E0" w:themeColor="text2" w:themeTint="66"/>
                <w:szCs w:val="24"/>
              </w:rPr>
              <w:t xml:space="preserve"> learning, growing and developing</w:t>
            </w:r>
          </w:p>
        </w:tc>
      </w:tr>
      <w:tr w:rsidR="002B3017" w:rsidRPr="00554162" w14:paraId="14C68525" w14:textId="77777777" w:rsidTr="002B3017">
        <w:tc>
          <w:tcPr>
            <w:tcW w:w="7826" w:type="dxa"/>
          </w:tcPr>
          <w:p w14:paraId="5E43D5D1" w14:textId="2F26DED5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A9367F">
              <w:rPr>
                <w:rFonts w:cs="Arial"/>
                <w:szCs w:val="24"/>
              </w:rPr>
              <w:t>plan for and actively support development</w:t>
            </w:r>
          </w:p>
        </w:tc>
        <w:tc>
          <w:tcPr>
            <w:tcW w:w="425" w:type="dxa"/>
          </w:tcPr>
          <w:p w14:paraId="6B6E8AF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AD60FF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512FD98A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33B9564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6830B9A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304E911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5121B26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2B376D87" w14:textId="77777777" w:rsidTr="002B3017">
        <w:tc>
          <w:tcPr>
            <w:tcW w:w="7826" w:type="dxa"/>
          </w:tcPr>
          <w:p w14:paraId="1EEEA0DA" w14:textId="598F24E5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A9367F">
              <w:rPr>
                <w:rFonts w:cs="Arial"/>
                <w:szCs w:val="24"/>
              </w:rPr>
              <w:t>provide new challenges and responsibilities</w:t>
            </w:r>
          </w:p>
        </w:tc>
        <w:tc>
          <w:tcPr>
            <w:tcW w:w="425" w:type="dxa"/>
          </w:tcPr>
          <w:p w14:paraId="439D9ED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0E286A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5D55710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31DD7BF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18E8D66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3776A91A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5E42294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51A17A6E" w14:textId="77777777" w:rsidTr="002B3017">
        <w:tc>
          <w:tcPr>
            <w:tcW w:w="7826" w:type="dxa"/>
          </w:tcPr>
          <w:p w14:paraId="0871A5DE" w14:textId="2DB12187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A9367F">
              <w:rPr>
                <w:rFonts w:cs="Arial"/>
                <w:szCs w:val="24"/>
              </w:rPr>
              <w:t>provide opportunities to learn from / teach others</w:t>
            </w:r>
          </w:p>
        </w:tc>
        <w:tc>
          <w:tcPr>
            <w:tcW w:w="425" w:type="dxa"/>
          </w:tcPr>
          <w:p w14:paraId="0AF4F69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72A5AB0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589EAB5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5A1F2DC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792CD01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4738BCA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66AB387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5E9D3970" w14:textId="77777777" w:rsidTr="002B3017">
        <w:tc>
          <w:tcPr>
            <w:tcW w:w="7826" w:type="dxa"/>
          </w:tcPr>
          <w:p w14:paraId="3AE2A1F5" w14:textId="7DC4631F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A9367F">
              <w:rPr>
                <w:rFonts w:cs="Arial"/>
                <w:szCs w:val="24"/>
              </w:rPr>
              <w:t>champion experimentation and improvement</w:t>
            </w:r>
          </w:p>
        </w:tc>
        <w:tc>
          <w:tcPr>
            <w:tcW w:w="425" w:type="dxa"/>
          </w:tcPr>
          <w:p w14:paraId="236BFF3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12B625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78693AC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7801294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5F9982B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1F37FB40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41AE812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500A31BC" w14:textId="77777777" w:rsidTr="002B3017">
        <w:tc>
          <w:tcPr>
            <w:tcW w:w="7826" w:type="dxa"/>
          </w:tcPr>
          <w:p w14:paraId="50B16516" w14:textId="02E73D0E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A9367F">
              <w:rPr>
                <w:rFonts w:cs="Arial"/>
                <w:szCs w:val="24"/>
              </w:rPr>
              <w:t>provide coaching and developmental feedback</w:t>
            </w:r>
          </w:p>
        </w:tc>
        <w:tc>
          <w:tcPr>
            <w:tcW w:w="425" w:type="dxa"/>
          </w:tcPr>
          <w:p w14:paraId="407FF04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732CF1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433F1DF0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676C5AB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42E06F0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3711206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27144790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</w:tbl>
    <w:p w14:paraId="1A44DD2F" w14:textId="76EA6487" w:rsidR="002B3017" w:rsidRDefault="002B3017" w:rsidP="0073743E">
      <w:pPr>
        <w:rPr>
          <w:rFonts w:cs="Arial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6"/>
        <w:gridCol w:w="425"/>
        <w:gridCol w:w="426"/>
        <w:gridCol w:w="425"/>
        <w:gridCol w:w="425"/>
        <w:gridCol w:w="425"/>
        <w:gridCol w:w="426"/>
        <w:gridCol w:w="425"/>
      </w:tblGrid>
      <w:tr w:rsidR="002B3017" w:rsidRPr="00554162" w14:paraId="59EBBCA3" w14:textId="77777777" w:rsidTr="00F25F87">
        <w:tc>
          <w:tcPr>
            <w:tcW w:w="10803" w:type="dxa"/>
            <w:gridSpan w:val="8"/>
            <w:shd w:val="clear" w:color="auto" w:fill="19324C" w:themeFill="text2" w:themeFillShade="80"/>
          </w:tcPr>
          <w:p w14:paraId="793DFBA4" w14:textId="6F188CEF" w:rsidR="002B3017" w:rsidRPr="00554162" w:rsidRDefault="002B3017" w:rsidP="002B3017">
            <w:pPr>
              <w:rPr>
                <w:rFonts w:cs="Arial"/>
                <w:b/>
                <w:color w:val="336698"/>
                <w:szCs w:val="24"/>
              </w:rPr>
            </w:pPr>
            <w:r w:rsidRPr="00F25F87">
              <w:rPr>
                <w:rFonts w:cs="Arial"/>
                <w:b/>
                <w:color w:val="F39B74" w:themeColor="background2" w:themeTint="99"/>
                <w:szCs w:val="24"/>
              </w:rPr>
              <w:t xml:space="preserve">Belief statement: </w:t>
            </w:r>
            <w:r w:rsidRPr="00554162">
              <w:rPr>
                <w:rFonts w:cs="Arial"/>
                <w:b/>
                <w:szCs w:val="24"/>
              </w:rPr>
              <w:t>I believe that people in my group will perform at their best when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F25F87">
              <w:rPr>
                <w:rFonts w:cs="Arial"/>
                <w:b/>
                <w:color w:val="A2C1E0" w:themeColor="text2" w:themeTint="66"/>
                <w:szCs w:val="24"/>
              </w:rPr>
              <w:t xml:space="preserve">they feel </w:t>
            </w:r>
            <w:r w:rsidR="00F25F87" w:rsidRPr="00F25F87">
              <w:rPr>
                <w:rFonts w:cs="Arial"/>
                <w:b/>
                <w:color w:val="A2C1E0" w:themeColor="text2" w:themeTint="66"/>
                <w:szCs w:val="24"/>
              </w:rPr>
              <w:t>empowered to act</w:t>
            </w:r>
            <w:r w:rsidR="00F25F87">
              <w:rPr>
                <w:rFonts w:cs="Arial"/>
                <w:b/>
                <w:color w:val="A2C1E0" w:themeColor="text2" w:themeTint="66"/>
                <w:szCs w:val="24"/>
              </w:rPr>
              <w:t xml:space="preserve"> and work autonomously</w:t>
            </w:r>
          </w:p>
        </w:tc>
      </w:tr>
      <w:tr w:rsidR="002B3017" w:rsidRPr="00554162" w14:paraId="2A737705" w14:textId="77777777" w:rsidTr="002B3017">
        <w:tc>
          <w:tcPr>
            <w:tcW w:w="7826" w:type="dxa"/>
          </w:tcPr>
          <w:p w14:paraId="43B08F02" w14:textId="1C95C1EE" w:rsidR="002B3017" w:rsidRPr="00554162" w:rsidRDefault="00F25F8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provide opportunities for empowerment</w:t>
            </w:r>
          </w:p>
        </w:tc>
        <w:tc>
          <w:tcPr>
            <w:tcW w:w="425" w:type="dxa"/>
          </w:tcPr>
          <w:p w14:paraId="676B18B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2A102C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45F41FE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4179913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6FC4440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57723C4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547F15C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67238BE7" w14:textId="77777777" w:rsidTr="002B3017">
        <w:tc>
          <w:tcPr>
            <w:tcW w:w="7826" w:type="dxa"/>
          </w:tcPr>
          <w:p w14:paraId="2AA9BABB" w14:textId="6DE8CC53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F25F87">
              <w:rPr>
                <w:rFonts w:cs="Arial"/>
                <w:szCs w:val="24"/>
              </w:rPr>
              <w:t>set clear boundaries</w:t>
            </w:r>
          </w:p>
        </w:tc>
        <w:tc>
          <w:tcPr>
            <w:tcW w:w="425" w:type="dxa"/>
          </w:tcPr>
          <w:p w14:paraId="4C6D6F7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D596E9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0AF53CBA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7D276E2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6CBAC6E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546D973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0B4EBFD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4661BADA" w14:textId="77777777" w:rsidTr="002B3017">
        <w:tc>
          <w:tcPr>
            <w:tcW w:w="7826" w:type="dxa"/>
          </w:tcPr>
          <w:p w14:paraId="59BAF81B" w14:textId="1586C3FA" w:rsidR="002B3017" w:rsidRPr="00554162" w:rsidRDefault="00F25F8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encourage people to ‘take responsibility’</w:t>
            </w:r>
          </w:p>
        </w:tc>
        <w:tc>
          <w:tcPr>
            <w:tcW w:w="425" w:type="dxa"/>
          </w:tcPr>
          <w:p w14:paraId="74CCFFD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777EF73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5CDF411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7BD1D5AA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3BFEDCA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3B64FE3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2C795940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5979D2B4" w14:textId="77777777" w:rsidTr="002B3017">
        <w:tc>
          <w:tcPr>
            <w:tcW w:w="7826" w:type="dxa"/>
          </w:tcPr>
          <w:p w14:paraId="2E4A056D" w14:textId="64BB21BA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F25F87">
              <w:rPr>
                <w:rFonts w:cs="Arial"/>
                <w:szCs w:val="24"/>
              </w:rPr>
              <w:t>shore up the authorising environment</w:t>
            </w:r>
          </w:p>
        </w:tc>
        <w:tc>
          <w:tcPr>
            <w:tcW w:w="425" w:type="dxa"/>
          </w:tcPr>
          <w:p w14:paraId="68BF045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31613A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00FC172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6210085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1C1C905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0ED972A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47105AD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7787C596" w14:textId="77777777" w:rsidTr="002B3017">
        <w:tc>
          <w:tcPr>
            <w:tcW w:w="7826" w:type="dxa"/>
          </w:tcPr>
          <w:p w14:paraId="3195331C" w14:textId="1A6DB096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F25F87">
              <w:rPr>
                <w:rFonts w:cs="Arial"/>
                <w:szCs w:val="24"/>
              </w:rPr>
              <w:t>provide coaching and support</w:t>
            </w:r>
          </w:p>
        </w:tc>
        <w:tc>
          <w:tcPr>
            <w:tcW w:w="425" w:type="dxa"/>
          </w:tcPr>
          <w:p w14:paraId="43D68C5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8D2D74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6B9960F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7629909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339DA962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4277E00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0BDB4F8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</w:tbl>
    <w:p w14:paraId="191F8CED" w14:textId="3FE69B16" w:rsidR="002B3017" w:rsidRDefault="002B3017" w:rsidP="0073743E">
      <w:pPr>
        <w:rPr>
          <w:rFonts w:cs="Arial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6"/>
        <w:gridCol w:w="425"/>
        <w:gridCol w:w="426"/>
        <w:gridCol w:w="425"/>
        <w:gridCol w:w="425"/>
        <w:gridCol w:w="425"/>
        <w:gridCol w:w="426"/>
        <w:gridCol w:w="425"/>
      </w:tblGrid>
      <w:tr w:rsidR="002B3017" w:rsidRPr="00554162" w14:paraId="519E916B" w14:textId="77777777" w:rsidTr="000B5419">
        <w:tc>
          <w:tcPr>
            <w:tcW w:w="10803" w:type="dxa"/>
            <w:gridSpan w:val="8"/>
            <w:shd w:val="clear" w:color="auto" w:fill="19324C" w:themeFill="text2" w:themeFillShade="80"/>
          </w:tcPr>
          <w:p w14:paraId="6C1736CF" w14:textId="51EDB8A0" w:rsidR="002B3017" w:rsidRPr="00554162" w:rsidRDefault="002B3017" w:rsidP="002B3017">
            <w:pPr>
              <w:rPr>
                <w:rFonts w:cs="Arial"/>
                <w:b/>
                <w:color w:val="336698"/>
                <w:szCs w:val="24"/>
              </w:rPr>
            </w:pPr>
            <w:r w:rsidRPr="000B5419">
              <w:rPr>
                <w:rFonts w:cs="Arial"/>
                <w:b/>
                <w:color w:val="F39B74" w:themeColor="background2" w:themeTint="99"/>
                <w:szCs w:val="24"/>
              </w:rPr>
              <w:t xml:space="preserve">Belief statement: </w:t>
            </w:r>
            <w:r w:rsidRPr="00554162">
              <w:rPr>
                <w:rFonts w:cs="Arial"/>
                <w:b/>
                <w:szCs w:val="24"/>
              </w:rPr>
              <w:t>I believe that people in my group will perform at their best when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0B5419">
              <w:rPr>
                <w:rFonts w:cs="Arial"/>
                <w:b/>
                <w:color w:val="A2C1E0" w:themeColor="text2" w:themeTint="66"/>
                <w:szCs w:val="24"/>
              </w:rPr>
              <w:t xml:space="preserve">they </w:t>
            </w:r>
            <w:r w:rsidR="000B5419" w:rsidRPr="000B5419">
              <w:rPr>
                <w:rFonts w:cs="Arial"/>
                <w:b/>
                <w:color w:val="A2C1E0" w:themeColor="text2" w:themeTint="66"/>
                <w:szCs w:val="24"/>
              </w:rPr>
              <w:t>are clear about roles, expectations and accountability</w:t>
            </w:r>
          </w:p>
        </w:tc>
      </w:tr>
      <w:tr w:rsidR="002B3017" w:rsidRPr="00554162" w14:paraId="359379AB" w14:textId="77777777" w:rsidTr="002B3017">
        <w:tc>
          <w:tcPr>
            <w:tcW w:w="7826" w:type="dxa"/>
          </w:tcPr>
          <w:p w14:paraId="4B3D9734" w14:textId="7C5D6B73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0B5419">
              <w:rPr>
                <w:rFonts w:cs="Arial"/>
                <w:szCs w:val="24"/>
              </w:rPr>
              <w:t>explain organisational context and how their work fits</w:t>
            </w:r>
          </w:p>
        </w:tc>
        <w:tc>
          <w:tcPr>
            <w:tcW w:w="425" w:type="dxa"/>
          </w:tcPr>
          <w:p w14:paraId="14DE7DD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368F1DD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2B788E6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4AFCFD2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6689CB2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4F43007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5875ADA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3D0B5442" w14:textId="77777777" w:rsidTr="002B3017">
        <w:tc>
          <w:tcPr>
            <w:tcW w:w="7826" w:type="dxa"/>
          </w:tcPr>
          <w:p w14:paraId="75AF7015" w14:textId="240CC38A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0B5419">
              <w:rPr>
                <w:rFonts w:cs="Arial"/>
                <w:szCs w:val="24"/>
              </w:rPr>
              <w:t>build understanding of team purpose and role</w:t>
            </w:r>
          </w:p>
        </w:tc>
        <w:tc>
          <w:tcPr>
            <w:tcW w:w="425" w:type="dxa"/>
          </w:tcPr>
          <w:p w14:paraId="666BC31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4F287E7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5F88295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05A5E7F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48C0928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1EC2D7F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33E3965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39E6C5D3" w14:textId="77777777" w:rsidTr="002B3017">
        <w:tc>
          <w:tcPr>
            <w:tcW w:w="7826" w:type="dxa"/>
          </w:tcPr>
          <w:p w14:paraId="76AC3AD8" w14:textId="70D33645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0B5419">
              <w:rPr>
                <w:rFonts w:cs="Arial"/>
                <w:szCs w:val="24"/>
              </w:rPr>
              <w:t>help individuals to understand their role</w:t>
            </w:r>
          </w:p>
        </w:tc>
        <w:tc>
          <w:tcPr>
            <w:tcW w:w="425" w:type="dxa"/>
          </w:tcPr>
          <w:p w14:paraId="485A6CA0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50060F3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138289B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11E94DE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3E5E616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45CB4EA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2395839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7AC16FE1" w14:textId="77777777" w:rsidTr="002B3017">
        <w:tc>
          <w:tcPr>
            <w:tcW w:w="7826" w:type="dxa"/>
          </w:tcPr>
          <w:p w14:paraId="653FF46F" w14:textId="030C8E8D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0B5419">
              <w:rPr>
                <w:rFonts w:cs="Arial"/>
                <w:szCs w:val="24"/>
              </w:rPr>
              <w:t>set and maintain high standards of performance</w:t>
            </w:r>
            <w:r w:rsidR="00E9552E">
              <w:rPr>
                <w:rFonts w:cs="Arial"/>
                <w:szCs w:val="24"/>
              </w:rPr>
              <w:t xml:space="preserve"> and regularly have conversations about this</w:t>
            </w:r>
          </w:p>
        </w:tc>
        <w:tc>
          <w:tcPr>
            <w:tcW w:w="425" w:type="dxa"/>
          </w:tcPr>
          <w:p w14:paraId="61913CC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BD5CB8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73EDD21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05A159E2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1A01D61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537F29E3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5076DB21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6549D2EC" w14:textId="77777777" w:rsidTr="002B3017">
        <w:tc>
          <w:tcPr>
            <w:tcW w:w="7826" w:type="dxa"/>
          </w:tcPr>
          <w:p w14:paraId="69EE0458" w14:textId="22E730CD" w:rsidR="002B3017" w:rsidRPr="00554162" w:rsidRDefault="000B5419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provide guidance on priorities</w:t>
            </w:r>
          </w:p>
        </w:tc>
        <w:tc>
          <w:tcPr>
            <w:tcW w:w="425" w:type="dxa"/>
          </w:tcPr>
          <w:p w14:paraId="6B299CA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366C8A9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7D0D9280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0CBA3BE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5F99BDA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280D7F3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28D7439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</w:tbl>
    <w:p w14:paraId="0CD85F1B" w14:textId="7957DF2D" w:rsidR="002B3017" w:rsidRDefault="002B3017" w:rsidP="0073743E">
      <w:pPr>
        <w:rPr>
          <w:rFonts w:cs="Arial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6"/>
        <w:gridCol w:w="425"/>
        <w:gridCol w:w="426"/>
        <w:gridCol w:w="425"/>
        <w:gridCol w:w="425"/>
        <w:gridCol w:w="425"/>
        <w:gridCol w:w="426"/>
        <w:gridCol w:w="425"/>
      </w:tblGrid>
      <w:tr w:rsidR="002B3017" w:rsidRPr="00554162" w14:paraId="25BA5DB4" w14:textId="77777777" w:rsidTr="000B5419">
        <w:tc>
          <w:tcPr>
            <w:tcW w:w="10803" w:type="dxa"/>
            <w:gridSpan w:val="8"/>
            <w:shd w:val="clear" w:color="auto" w:fill="19324C" w:themeFill="text2" w:themeFillShade="80"/>
          </w:tcPr>
          <w:p w14:paraId="543238D0" w14:textId="4C57DA3B" w:rsidR="002B3017" w:rsidRPr="00554162" w:rsidRDefault="002B3017" w:rsidP="002B3017">
            <w:pPr>
              <w:rPr>
                <w:rFonts w:cs="Arial"/>
                <w:b/>
                <w:color w:val="336698"/>
                <w:szCs w:val="24"/>
              </w:rPr>
            </w:pPr>
            <w:r w:rsidRPr="000B5419">
              <w:rPr>
                <w:rFonts w:cs="Arial"/>
                <w:b/>
                <w:color w:val="F39B74" w:themeColor="background2" w:themeTint="99"/>
                <w:szCs w:val="24"/>
              </w:rPr>
              <w:t xml:space="preserve">Belief statement: </w:t>
            </w:r>
            <w:r w:rsidRPr="00554162">
              <w:rPr>
                <w:rFonts w:cs="Arial"/>
                <w:b/>
                <w:szCs w:val="24"/>
              </w:rPr>
              <w:t>I believe that people in my group will perform at their best when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0B5419">
              <w:rPr>
                <w:rFonts w:cs="Arial"/>
                <w:b/>
                <w:color w:val="A2C1E0" w:themeColor="text2" w:themeTint="66"/>
                <w:szCs w:val="24"/>
              </w:rPr>
              <w:t xml:space="preserve">they feel </w:t>
            </w:r>
            <w:r w:rsidR="000B5419" w:rsidRPr="000B5419">
              <w:rPr>
                <w:rFonts w:cs="Arial"/>
                <w:b/>
                <w:color w:val="A2C1E0" w:themeColor="text2" w:themeTint="66"/>
                <w:szCs w:val="24"/>
              </w:rPr>
              <w:t>they are engaged in doing purposeful and meaningful work</w:t>
            </w:r>
          </w:p>
        </w:tc>
      </w:tr>
      <w:tr w:rsidR="002B3017" w:rsidRPr="00554162" w14:paraId="142A4CEF" w14:textId="77777777" w:rsidTr="002B3017">
        <w:tc>
          <w:tcPr>
            <w:tcW w:w="7826" w:type="dxa"/>
          </w:tcPr>
          <w:p w14:paraId="79A98992" w14:textId="62713F40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0B5419">
              <w:rPr>
                <w:rFonts w:cs="Arial"/>
                <w:szCs w:val="24"/>
              </w:rPr>
              <w:t>recognise the contribution that individuals are making</w:t>
            </w:r>
          </w:p>
        </w:tc>
        <w:tc>
          <w:tcPr>
            <w:tcW w:w="425" w:type="dxa"/>
          </w:tcPr>
          <w:p w14:paraId="780F954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8DFC780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0BF53E3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5A6066BF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3F52920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5DB87B1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09581BAC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780F9CF8" w14:textId="77777777" w:rsidTr="002B3017">
        <w:tc>
          <w:tcPr>
            <w:tcW w:w="7826" w:type="dxa"/>
          </w:tcPr>
          <w:p w14:paraId="35D63030" w14:textId="28FBA8C8" w:rsidR="002B3017" w:rsidRPr="00554162" w:rsidRDefault="000B5419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provide challenges and help people make progress in their work</w:t>
            </w:r>
          </w:p>
        </w:tc>
        <w:tc>
          <w:tcPr>
            <w:tcW w:w="425" w:type="dxa"/>
          </w:tcPr>
          <w:p w14:paraId="7503603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1D8F732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2341702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2078E2A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589C3A5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7C7730B6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0394A1C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11EC2881" w14:textId="77777777" w:rsidTr="002B3017">
        <w:tc>
          <w:tcPr>
            <w:tcW w:w="7826" w:type="dxa"/>
          </w:tcPr>
          <w:p w14:paraId="0A05C717" w14:textId="2D9C0E01" w:rsidR="002B3017" w:rsidRPr="00554162" w:rsidRDefault="000B5419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reinforce the importance of people’s work</w:t>
            </w:r>
          </w:p>
        </w:tc>
        <w:tc>
          <w:tcPr>
            <w:tcW w:w="425" w:type="dxa"/>
          </w:tcPr>
          <w:p w14:paraId="1AB36D8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707DF2B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2AD631E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76460EE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78B6FB3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1ED0C03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496A668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6EC66ED4" w14:textId="77777777" w:rsidTr="002B3017">
        <w:tc>
          <w:tcPr>
            <w:tcW w:w="7826" w:type="dxa"/>
          </w:tcPr>
          <w:p w14:paraId="2BDAA013" w14:textId="32FD3BEF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0B5419">
              <w:rPr>
                <w:rFonts w:cs="Arial"/>
                <w:szCs w:val="24"/>
              </w:rPr>
              <w:t>align individual aspirations with team and organisational goals</w:t>
            </w:r>
          </w:p>
        </w:tc>
        <w:tc>
          <w:tcPr>
            <w:tcW w:w="425" w:type="dxa"/>
          </w:tcPr>
          <w:p w14:paraId="7D3BD01E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7AABF93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3284CFF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2C2AB22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7D01A5A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433D2B4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1CB1DF0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  <w:tr w:rsidR="002B3017" w:rsidRPr="00554162" w14:paraId="5B87FAEB" w14:textId="77777777" w:rsidTr="002B3017">
        <w:tc>
          <w:tcPr>
            <w:tcW w:w="7826" w:type="dxa"/>
          </w:tcPr>
          <w:p w14:paraId="4D969FF2" w14:textId="756D54F5" w:rsidR="002B3017" w:rsidRPr="00554162" w:rsidRDefault="002B3017" w:rsidP="002B301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54162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</w:t>
            </w:r>
            <w:r w:rsidR="000B5419">
              <w:rPr>
                <w:rFonts w:cs="Arial"/>
                <w:szCs w:val="24"/>
              </w:rPr>
              <w:t>understand individual’s goals and aspirations</w:t>
            </w:r>
          </w:p>
        </w:tc>
        <w:tc>
          <w:tcPr>
            <w:tcW w:w="425" w:type="dxa"/>
          </w:tcPr>
          <w:p w14:paraId="2682D42B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1</w:t>
            </w:r>
          </w:p>
        </w:tc>
        <w:tc>
          <w:tcPr>
            <w:tcW w:w="426" w:type="dxa"/>
          </w:tcPr>
          <w:p w14:paraId="04123384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2</w:t>
            </w:r>
          </w:p>
        </w:tc>
        <w:tc>
          <w:tcPr>
            <w:tcW w:w="425" w:type="dxa"/>
          </w:tcPr>
          <w:p w14:paraId="494F03C7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3</w:t>
            </w:r>
          </w:p>
        </w:tc>
        <w:tc>
          <w:tcPr>
            <w:tcW w:w="425" w:type="dxa"/>
          </w:tcPr>
          <w:p w14:paraId="7750C54D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4</w:t>
            </w:r>
          </w:p>
        </w:tc>
        <w:tc>
          <w:tcPr>
            <w:tcW w:w="425" w:type="dxa"/>
          </w:tcPr>
          <w:p w14:paraId="70AE1D45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 w:rsidRPr="00554162">
              <w:rPr>
                <w:rFonts w:cs="Arial"/>
                <w:color w:val="336698"/>
                <w:szCs w:val="24"/>
              </w:rPr>
              <w:t>5</w:t>
            </w:r>
          </w:p>
        </w:tc>
        <w:tc>
          <w:tcPr>
            <w:tcW w:w="426" w:type="dxa"/>
          </w:tcPr>
          <w:p w14:paraId="62A5DB79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6</w:t>
            </w:r>
          </w:p>
        </w:tc>
        <w:tc>
          <w:tcPr>
            <w:tcW w:w="425" w:type="dxa"/>
          </w:tcPr>
          <w:p w14:paraId="0FE19118" w14:textId="77777777" w:rsidR="002B3017" w:rsidRPr="00554162" w:rsidRDefault="002B3017" w:rsidP="002B3017">
            <w:pPr>
              <w:jc w:val="center"/>
              <w:rPr>
                <w:rFonts w:cs="Arial"/>
                <w:color w:val="336698"/>
                <w:szCs w:val="24"/>
              </w:rPr>
            </w:pPr>
            <w:r>
              <w:rPr>
                <w:rFonts w:cs="Arial"/>
                <w:color w:val="336698"/>
                <w:szCs w:val="24"/>
              </w:rPr>
              <w:t>7</w:t>
            </w:r>
          </w:p>
        </w:tc>
      </w:tr>
    </w:tbl>
    <w:p w14:paraId="3B19CCDD" w14:textId="77777777" w:rsidR="002B3017" w:rsidRPr="00402A56" w:rsidRDefault="002B3017" w:rsidP="0073743E">
      <w:pPr>
        <w:rPr>
          <w:rFonts w:cs="Arial"/>
          <w:szCs w:val="24"/>
        </w:rPr>
      </w:pPr>
    </w:p>
    <w:sectPr w:rsidR="002B3017" w:rsidRPr="00402A56" w:rsidSect="004D3899">
      <w:headerReference w:type="default" r:id="rId7"/>
      <w:footerReference w:type="default" r:id="rId8"/>
      <w:pgSz w:w="11906" w:h="16838"/>
      <w:pgMar w:top="1626" w:right="1440" w:bottom="567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83AB" w14:textId="77777777" w:rsidR="00B93315" w:rsidRDefault="00B93315">
      <w:r>
        <w:separator/>
      </w:r>
    </w:p>
  </w:endnote>
  <w:endnote w:type="continuationSeparator" w:id="0">
    <w:p w14:paraId="59E71578" w14:textId="77777777" w:rsidR="00B93315" w:rsidRDefault="00B9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C413" w14:textId="1881F491" w:rsidR="00C345C2" w:rsidRPr="004D3899" w:rsidRDefault="00C345C2" w:rsidP="004D3899">
    <w:pPr>
      <w:pStyle w:val="Footer"/>
      <w:ind w:left="-851"/>
      <w:rPr>
        <w:color w:val="336698" w:themeColor="text2"/>
        <w:sz w:val="20"/>
        <w:szCs w:val="20"/>
      </w:rPr>
    </w:pPr>
    <w:r w:rsidRPr="004D3899">
      <w:rPr>
        <w:noProof/>
        <w:color w:val="336698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B5B09" wp14:editId="076825EC">
              <wp:simplePos x="0" y="0"/>
              <wp:positionH relativeFrom="column">
                <wp:posOffset>4554855</wp:posOffset>
              </wp:positionH>
              <wp:positionV relativeFrom="paragraph">
                <wp:posOffset>-43180</wp:posOffset>
              </wp:positionV>
              <wp:extent cx="1805940" cy="342900"/>
              <wp:effectExtent l="1905" t="4445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A2F4D" w14:textId="453CE82A" w:rsidR="00C345C2" w:rsidRPr="007D76D1" w:rsidRDefault="00C345C2" w:rsidP="00402A56">
                          <w:pPr>
                            <w:jc w:val="right"/>
                            <w:rPr>
                              <w:color w:val="336698"/>
                              <w:sz w:val="20"/>
                              <w:szCs w:val="20"/>
                            </w:rPr>
                          </w:pPr>
                          <w:r w:rsidRPr="007D76D1">
                            <w:rPr>
                              <w:color w:val="336698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26A4">
                            <w:rPr>
                              <w:rStyle w:val="PageNumber"/>
                              <w:noProof/>
                              <w:color w:val="336698"/>
                              <w:sz w:val="20"/>
                              <w:szCs w:val="20"/>
                            </w:rPr>
                            <w:t>1</w:t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fldChar w:fldCharType="end"/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26A4">
                            <w:rPr>
                              <w:rStyle w:val="PageNumber"/>
                              <w:noProof/>
                              <w:color w:val="336698"/>
                              <w:sz w:val="20"/>
                              <w:szCs w:val="20"/>
                            </w:rPr>
                            <w:t>1</w:t>
                          </w:r>
                          <w:r w:rsidRPr="007D76D1">
                            <w:rPr>
                              <w:rStyle w:val="PageNumber"/>
                              <w:color w:val="33669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B5B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58.65pt;margin-top:-3.4pt;width:14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qctw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" filled="f" stroked="f">
              <v:textbox>
                <w:txbxContent>
                  <w:p w14:paraId="144A2F4D" w14:textId="453CE82A" w:rsidR="00C345C2" w:rsidRPr="007D76D1" w:rsidRDefault="00C345C2" w:rsidP="00402A56">
                    <w:pPr>
                      <w:jc w:val="right"/>
                      <w:rPr>
                        <w:color w:val="336698"/>
                        <w:sz w:val="20"/>
                        <w:szCs w:val="20"/>
                      </w:rPr>
                    </w:pPr>
                    <w:r w:rsidRPr="007D76D1">
                      <w:rPr>
                        <w:color w:val="336698"/>
                        <w:sz w:val="20"/>
                        <w:szCs w:val="20"/>
                      </w:rPr>
                      <w:t xml:space="preserve">Page </w:t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fldChar w:fldCharType="begin"/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instrText xml:space="preserve"> PAGE </w:instrText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fldChar w:fldCharType="separate"/>
                    </w:r>
                    <w:r w:rsidR="00B526A4">
                      <w:rPr>
                        <w:rStyle w:val="PageNumber"/>
                        <w:noProof/>
                        <w:color w:val="336698"/>
                        <w:sz w:val="20"/>
                        <w:szCs w:val="20"/>
                      </w:rPr>
                      <w:t>1</w:t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fldChar w:fldCharType="end"/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t xml:space="preserve"> of </w:t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fldChar w:fldCharType="begin"/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instrText xml:space="preserve"> NUMPAGES </w:instrText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fldChar w:fldCharType="separate"/>
                    </w:r>
                    <w:r w:rsidR="00B526A4">
                      <w:rPr>
                        <w:rStyle w:val="PageNumber"/>
                        <w:noProof/>
                        <w:color w:val="336698"/>
                        <w:sz w:val="20"/>
                        <w:szCs w:val="20"/>
                      </w:rPr>
                      <w:t>1</w:t>
                    </w:r>
                    <w:r w:rsidRPr="007D76D1">
                      <w:rPr>
                        <w:rStyle w:val="PageNumber"/>
                        <w:color w:val="33669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3C2" w:rsidRPr="004D3899">
      <w:rPr>
        <w:color w:val="336698" w:themeColor="text2"/>
        <w:sz w:val="20"/>
        <w:szCs w:val="20"/>
      </w:rPr>
      <w:t xml:space="preserve">Key: </w:t>
    </w:r>
    <w:r w:rsidR="004D3899" w:rsidRPr="004D3899">
      <w:rPr>
        <w:color w:val="336698" w:themeColor="text2"/>
        <w:sz w:val="20"/>
        <w:szCs w:val="20"/>
      </w:rPr>
      <w:t>1 = Not like me, 4 = occasionally like me, 7 = exactly like 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645D" w14:textId="77777777" w:rsidR="00B93315" w:rsidRDefault="00B93315">
      <w:r>
        <w:separator/>
      </w:r>
    </w:p>
  </w:footnote>
  <w:footnote w:type="continuationSeparator" w:id="0">
    <w:p w14:paraId="5B515F41" w14:textId="77777777" w:rsidR="00B93315" w:rsidRDefault="00B9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D842" w14:textId="3E479768" w:rsidR="00C345C2" w:rsidRDefault="00880660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38CD043" wp14:editId="0F6D45CB">
          <wp:simplePos x="0" y="0"/>
          <wp:positionH relativeFrom="column">
            <wp:posOffset>-542925</wp:posOffset>
          </wp:positionH>
          <wp:positionV relativeFrom="paragraph">
            <wp:posOffset>-242570</wp:posOffset>
          </wp:positionV>
          <wp:extent cx="1428750" cy="906873"/>
          <wp:effectExtent l="0" t="0" r="0" b="7620"/>
          <wp:wrapNone/>
          <wp:docPr id="12" name="Picture 12" descr="C:\DATA\Mel's work files\Discovery in action\Branding and Stationery\2013 Logo registered\DIA final logo June 2013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Mel's work files\Discovery in action\Branding and Stationery\2013 Logo registered\DIA final logo June 2013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B1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B7D1AE" wp14:editId="7398BB67">
              <wp:simplePos x="0" y="0"/>
              <wp:positionH relativeFrom="column">
                <wp:posOffset>1276350</wp:posOffset>
              </wp:positionH>
              <wp:positionV relativeFrom="paragraph">
                <wp:posOffset>-240665</wp:posOffset>
              </wp:positionV>
              <wp:extent cx="5006340" cy="762000"/>
              <wp:effectExtent l="0" t="0" r="3810" b="0"/>
              <wp:wrapNone/>
              <wp:docPr id="38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76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7893DAE" w14:textId="77777777" w:rsidR="00660B16" w:rsidRPr="00C345C2" w:rsidRDefault="00660B16" w:rsidP="00660B16">
                          <w:pPr>
                            <w:pStyle w:val="Header"/>
                            <w:tabs>
                              <w:tab w:val="clear" w:pos="8306"/>
                            </w:tabs>
                            <w:spacing w:before="120" w:after="120"/>
                            <w:ind w:left="119"/>
                            <w:jc w:val="right"/>
                            <w:rPr>
                              <w:rFonts w:ascii="Franklin Gothic Demi" w:hAnsi="Franklin Gothic Demi"/>
                              <w:bCs/>
                              <w:color w:val="F8F8F8" w:themeColor="background1"/>
                              <w:sz w:val="36"/>
                              <w:szCs w:val="36"/>
                            </w:rPr>
                          </w:pPr>
                          <w:r w:rsidRPr="00C345C2">
                            <w:rPr>
                              <w:rFonts w:ascii="Franklin Gothic Demi" w:hAnsi="Franklin Gothic Demi"/>
                              <w:bCs/>
                              <w:color w:val="F8F8F8" w:themeColor="background1"/>
                              <w:sz w:val="36"/>
                              <w:szCs w:val="36"/>
                            </w:rPr>
                            <w:t>Leading People</w:t>
                          </w:r>
                          <w:r>
                            <w:rPr>
                              <w:rFonts w:ascii="Franklin Gothic Demi" w:hAnsi="Franklin Gothic Demi"/>
                              <w:bCs/>
                              <w:color w:val="F8F8F8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C345C2">
                            <w:rPr>
                              <w:rFonts w:ascii="Franklin Gothic Demi" w:hAnsi="Franklin Gothic Demi"/>
                              <w:bCs/>
                              <w:color w:val="F8F8F8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70FFF7F" w14:textId="77777777" w:rsidR="00660B16" w:rsidRPr="00357901" w:rsidRDefault="00660B16" w:rsidP="00660B16">
                          <w:pPr>
                            <w:pStyle w:val="Header"/>
                            <w:tabs>
                              <w:tab w:val="clear" w:pos="8306"/>
                            </w:tabs>
                            <w:spacing w:before="120" w:after="120"/>
                            <w:ind w:left="119"/>
                            <w:jc w:val="right"/>
                            <w:rPr>
                              <w:noProof/>
                            </w:rPr>
                          </w:pPr>
                          <w:r w:rsidRPr="00C345C2">
                            <w:rPr>
                              <w:rFonts w:ascii="Franklin Gothic Demi" w:hAnsi="Franklin Gothic Demi"/>
                              <w:b/>
                              <w:color w:val="F8F8F8" w:themeColor="background1"/>
                              <w:sz w:val="28"/>
                              <w:szCs w:val="28"/>
                            </w:rPr>
                            <w:t>My Key Strategies - to help people perform at their best</w:t>
                          </w:r>
                          <w:r>
                            <w:rPr>
                              <w:rFonts w:ascii="Franklin Gothic Demi" w:hAnsi="Franklin Gothic Demi"/>
                              <w:b/>
                              <w:color w:val="F8F8F8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D3BACD3" w14:textId="4ABE7487" w:rsidR="00660B16" w:rsidRPr="007C65A3" w:rsidRDefault="00660B16" w:rsidP="00660B16">
                          <w:pPr>
                            <w:pStyle w:val="EADarkerorangeFGheavy20"/>
                            <w:spacing w:before="60" w:after="60"/>
                            <w:jc w:val="right"/>
                            <w:rPr>
                              <w:rFonts w:ascii="Gotham Bold" w:hAnsi="Gotham Bold"/>
                              <w:noProof/>
                              <w:color w:val="F8F8F8" w:themeColor="background1"/>
                              <w:spacing w:val="-8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7D1AE" id="_x0000_t202" coordsize="21600,21600" o:spt="202" path="m,l,21600r21600,l21600,xe">
              <v:stroke joinstyle="miter"/>
              <v:path gradientshapeok="t" o:connecttype="rect"/>
            </v:shapetype>
            <v:shape id="Text Box 165" o:spid="_x0000_s1026" type="#_x0000_t202" style="position:absolute;margin-left:100.5pt;margin-top:-18.95pt;width:394.2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" fillcolor="#336698 [3215]" stroked="f">
              <v:textbox>
                <w:txbxContent>
                  <w:p w14:paraId="07893DAE" w14:textId="77777777" w:rsidR="00660B16" w:rsidRPr="00C345C2" w:rsidRDefault="00660B16" w:rsidP="00660B16">
                    <w:pPr>
                      <w:pStyle w:val="Header"/>
                      <w:tabs>
                        <w:tab w:val="clear" w:pos="8306"/>
                      </w:tabs>
                      <w:spacing w:before="120" w:after="120"/>
                      <w:ind w:left="119"/>
                      <w:jc w:val="right"/>
                      <w:rPr>
                        <w:rFonts w:ascii="Franklin Gothic Demi" w:hAnsi="Franklin Gothic Demi"/>
                        <w:bCs/>
                        <w:color w:val="F8F8F8" w:themeColor="background1"/>
                        <w:sz w:val="36"/>
                        <w:szCs w:val="36"/>
                      </w:rPr>
                    </w:pPr>
                    <w:r w:rsidRPr="00C345C2">
                      <w:rPr>
                        <w:rFonts w:ascii="Franklin Gothic Demi" w:hAnsi="Franklin Gothic Demi"/>
                        <w:bCs/>
                        <w:color w:val="F8F8F8" w:themeColor="background1"/>
                        <w:sz w:val="36"/>
                        <w:szCs w:val="36"/>
                      </w:rPr>
                      <w:t>Leading People</w:t>
                    </w:r>
                    <w:r>
                      <w:rPr>
                        <w:rFonts w:ascii="Franklin Gothic Demi" w:hAnsi="Franklin Gothic Demi"/>
                        <w:bCs/>
                        <w:color w:val="F8F8F8" w:themeColor="background1"/>
                        <w:sz w:val="36"/>
                        <w:szCs w:val="36"/>
                      </w:rPr>
                      <w:t xml:space="preserve"> </w:t>
                    </w:r>
                    <w:r w:rsidRPr="00C345C2">
                      <w:rPr>
                        <w:rFonts w:ascii="Franklin Gothic Demi" w:hAnsi="Franklin Gothic Demi"/>
                        <w:bCs/>
                        <w:color w:val="F8F8F8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14:paraId="370FFF7F" w14:textId="77777777" w:rsidR="00660B16" w:rsidRPr="00357901" w:rsidRDefault="00660B16" w:rsidP="00660B16">
                    <w:pPr>
                      <w:pStyle w:val="Header"/>
                      <w:tabs>
                        <w:tab w:val="clear" w:pos="8306"/>
                      </w:tabs>
                      <w:spacing w:before="120" w:after="120"/>
                      <w:ind w:left="119"/>
                      <w:jc w:val="right"/>
                      <w:rPr>
                        <w:noProof/>
                      </w:rPr>
                    </w:pPr>
                    <w:r w:rsidRPr="00C345C2">
                      <w:rPr>
                        <w:rFonts w:ascii="Franklin Gothic Demi" w:hAnsi="Franklin Gothic Demi"/>
                        <w:b/>
                        <w:color w:val="F8F8F8" w:themeColor="background1"/>
                        <w:sz w:val="28"/>
                        <w:szCs w:val="28"/>
                      </w:rPr>
                      <w:t>My Key Strategies - to help people perform at their best</w:t>
                    </w:r>
                    <w:r>
                      <w:rPr>
                        <w:rFonts w:ascii="Franklin Gothic Demi" w:hAnsi="Franklin Gothic Demi"/>
                        <w:b/>
                        <w:color w:val="F8F8F8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14:paraId="7D3BACD3" w14:textId="4ABE7487" w:rsidR="00660B16" w:rsidRPr="007C65A3" w:rsidRDefault="00660B16" w:rsidP="00660B16">
                    <w:pPr>
                      <w:pStyle w:val="EADarkerorangeFGheavy20"/>
                      <w:spacing w:before="60" w:after="60"/>
                      <w:jc w:val="right"/>
                      <w:rPr>
                        <w:rFonts w:ascii="Gotham Bold" w:hAnsi="Gotham Bold"/>
                        <w:noProof/>
                        <w:color w:val="F8F8F8" w:themeColor="background1"/>
                        <w:spacing w:val="-8"/>
                        <w:kern w:val="24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574EC3" w14:textId="1E56A8D5" w:rsidR="00C345C2" w:rsidRDefault="00C345C2">
    <w:pPr>
      <w:pStyle w:val="Header"/>
    </w:pPr>
  </w:p>
  <w:p w14:paraId="48759988" w14:textId="03A81ADC" w:rsidR="00C345C2" w:rsidRDefault="00C34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CF2"/>
    <w:multiLevelType w:val="hybridMultilevel"/>
    <w:tmpl w:val="E91A221C"/>
    <w:lvl w:ilvl="0" w:tplc="4F24A08E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07811"/>
    <w:multiLevelType w:val="hybridMultilevel"/>
    <w:tmpl w:val="D260607A"/>
    <w:lvl w:ilvl="0" w:tplc="519430B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C4382"/>
    <w:multiLevelType w:val="hybridMultilevel"/>
    <w:tmpl w:val="39528DB6"/>
    <w:lvl w:ilvl="0" w:tplc="0C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156998"/>
    <w:multiLevelType w:val="hybridMultilevel"/>
    <w:tmpl w:val="93DCE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56"/>
    <w:rsid w:val="000B5419"/>
    <w:rsid w:val="000D7A3B"/>
    <w:rsid w:val="00111804"/>
    <w:rsid w:val="00142054"/>
    <w:rsid w:val="001732A4"/>
    <w:rsid w:val="00176F4C"/>
    <w:rsid w:val="00197163"/>
    <w:rsid w:val="001C2599"/>
    <w:rsid w:val="002B3017"/>
    <w:rsid w:val="002B3322"/>
    <w:rsid w:val="00317F7D"/>
    <w:rsid w:val="00332FA5"/>
    <w:rsid w:val="00356D62"/>
    <w:rsid w:val="00357901"/>
    <w:rsid w:val="00384597"/>
    <w:rsid w:val="003B4B80"/>
    <w:rsid w:val="003C472B"/>
    <w:rsid w:val="00402A56"/>
    <w:rsid w:val="00416B17"/>
    <w:rsid w:val="004955ED"/>
    <w:rsid w:val="004B00B7"/>
    <w:rsid w:val="004D3899"/>
    <w:rsid w:val="005236E8"/>
    <w:rsid w:val="00554162"/>
    <w:rsid w:val="00567BBB"/>
    <w:rsid w:val="00585A49"/>
    <w:rsid w:val="005E09A7"/>
    <w:rsid w:val="005E1AB7"/>
    <w:rsid w:val="005F0DE0"/>
    <w:rsid w:val="005F2993"/>
    <w:rsid w:val="006107EF"/>
    <w:rsid w:val="0063715C"/>
    <w:rsid w:val="006456A5"/>
    <w:rsid w:val="00660B16"/>
    <w:rsid w:val="006A2763"/>
    <w:rsid w:val="006B232E"/>
    <w:rsid w:val="006D713F"/>
    <w:rsid w:val="006F45CA"/>
    <w:rsid w:val="0073743E"/>
    <w:rsid w:val="00763F4D"/>
    <w:rsid w:val="00776548"/>
    <w:rsid w:val="007C5F49"/>
    <w:rsid w:val="007D76D1"/>
    <w:rsid w:val="007E3996"/>
    <w:rsid w:val="00871E56"/>
    <w:rsid w:val="00872BA3"/>
    <w:rsid w:val="00880660"/>
    <w:rsid w:val="008838DA"/>
    <w:rsid w:val="009023C2"/>
    <w:rsid w:val="00963882"/>
    <w:rsid w:val="009D3B38"/>
    <w:rsid w:val="009D5C4E"/>
    <w:rsid w:val="00A37039"/>
    <w:rsid w:val="00A444CD"/>
    <w:rsid w:val="00A9367F"/>
    <w:rsid w:val="00B26623"/>
    <w:rsid w:val="00B476E5"/>
    <w:rsid w:val="00B526A4"/>
    <w:rsid w:val="00B57174"/>
    <w:rsid w:val="00B93315"/>
    <w:rsid w:val="00B94C50"/>
    <w:rsid w:val="00BB17F5"/>
    <w:rsid w:val="00BC54AD"/>
    <w:rsid w:val="00BE7399"/>
    <w:rsid w:val="00C10CAA"/>
    <w:rsid w:val="00C345C2"/>
    <w:rsid w:val="00D21A31"/>
    <w:rsid w:val="00D47350"/>
    <w:rsid w:val="00D75D0F"/>
    <w:rsid w:val="00D861DA"/>
    <w:rsid w:val="00DF12A4"/>
    <w:rsid w:val="00E56FD2"/>
    <w:rsid w:val="00E75213"/>
    <w:rsid w:val="00E9552E"/>
    <w:rsid w:val="00E97E1F"/>
    <w:rsid w:val="00EA2065"/>
    <w:rsid w:val="00F242C7"/>
    <w:rsid w:val="00F25F87"/>
    <w:rsid w:val="00F71975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31B1F"/>
  <w15:docId w15:val="{690A7C77-E95F-44B3-AB93-A3991301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E56"/>
    <w:rPr>
      <w:rFonts w:ascii="Franklin Gothic Book" w:eastAsia="Times New Roman" w:hAnsi="Franklin Gothic Book"/>
      <w:sz w:val="24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E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B3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1A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5AE"/>
    <w:rPr>
      <w:rFonts w:ascii="Franklin Gothic Book" w:eastAsia="Times New Roman" w:hAnsi="Franklin Gothic Book"/>
      <w:sz w:val="24"/>
      <w:szCs w:val="100"/>
    </w:rPr>
  </w:style>
  <w:style w:type="paragraph" w:styleId="Footer">
    <w:name w:val="footer"/>
    <w:basedOn w:val="Normal"/>
    <w:link w:val="FooterChar"/>
    <w:uiPriority w:val="99"/>
    <w:rsid w:val="005E1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5AE"/>
    <w:rPr>
      <w:rFonts w:ascii="Franklin Gothic Book" w:eastAsia="Times New Roman" w:hAnsi="Franklin Gothic Book"/>
      <w:sz w:val="24"/>
      <w:szCs w:val="100"/>
    </w:rPr>
  </w:style>
  <w:style w:type="character" w:styleId="PageNumber">
    <w:name w:val="page number"/>
    <w:basedOn w:val="DefaultParagraphFont"/>
    <w:uiPriority w:val="99"/>
    <w:rsid w:val="00402A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9"/>
    <w:rPr>
      <w:rFonts w:ascii="Segoe UI" w:eastAsia="Times New Roman" w:hAnsi="Segoe UI" w:cs="Segoe UI"/>
      <w:sz w:val="18"/>
      <w:szCs w:val="18"/>
    </w:rPr>
  </w:style>
  <w:style w:type="paragraph" w:customStyle="1" w:styleId="EADarkerorangeFGheavy20">
    <w:name w:val="E&amp;A Darker orange FG heavy 20"/>
    <w:basedOn w:val="Normal"/>
    <w:link w:val="EADarkerorangeFGheavy20Char"/>
    <w:rsid w:val="00660B16"/>
    <w:pPr>
      <w:spacing w:before="120" w:after="120"/>
    </w:pPr>
    <w:rPr>
      <w:rFonts w:ascii="Franklin Gothic Heavy" w:hAnsi="Franklin Gothic Heavy"/>
      <w:color w:val="EC6318"/>
      <w:sz w:val="40"/>
      <w:szCs w:val="36"/>
    </w:rPr>
  </w:style>
  <w:style w:type="character" w:customStyle="1" w:styleId="EADarkerorangeFGheavy20Char">
    <w:name w:val="E&amp;A Darker orange FG heavy 20 Char"/>
    <w:basedOn w:val="DefaultParagraphFont"/>
    <w:link w:val="EADarkerorangeFGheavy20"/>
    <w:rsid w:val="00660B16"/>
    <w:rPr>
      <w:rFonts w:ascii="Franklin Gothic Heavy" w:eastAsia="Times New Roman" w:hAnsi="Franklin Gothic Heavy"/>
      <w:color w:val="EC6318"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8F8F8"/>
      </a:lt1>
      <a:dk2>
        <a:srgbClr val="336698"/>
      </a:dk2>
      <a:lt2>
        <a:srgbClr val="EC5A18"/>
      </a:lt2>
      <a:accent1>
        <a:srgbClr val="122334"/>
      </a:accent1>
      <a:accent2>
        <a:srgbClr val="213E5C"/>
      </a:accent2>
      <a:accent3>
        <a:srgbClr val="79A5D1"/>
      </a:accent3>
      <a:accent4>
        <a:srgbClr val="336698"/>
      </a:accent4>
      <a:accent5>
        <a:srgbClr val="EF723A"/>
      </a:accent5>
      <a:accent6>
        <a:srgbClr val="F1CD5D"/>
      </a:accent6>
      <a:hlink>
        <a:srgbClr val="336698"/>
      </a:hlink>
      <a:folHlink>
        <a:srgbClr val="EF72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Beliefs and Ideal Behaviours</vt:lpstr>
    </vt:vector>
  </TitlesOfParts>
  <Company>City of Whitehorse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Beliefs and Ideal Behaviours</dc:title>
  <dc:subject/>
  <dc:creator>lpap</dc:creator>
  <cp:keywords/>
  <dc:description/>
  <cp:lastModifiedBy>Melanie Eyres</cp:lastModifiedBy>
  <cp:revision>7</cp:revision>
  <cp:lastPrinted>2018-03-06T23:37:00Z</cp:lastPrinted>
  <dcterms:created xsi:type="dcterms:W3CDTF">2018-03-06T23:02:00Z</dcterms:created>
  <dcterms:modified xsi:type="dcterms:W3CDTF">2018-03-06T23:38:00Z</dcterms:modified>
</cp:coreProperties>
</file>